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C40B" w14:textId="77777777" w:rsidR="00260C8D" w:rsidRPr="00260C8D" w:rsidRDefault="00260C8D" w:rsidP="00260C8D">
      <w:pPr>
        <w:shd w:val="clear" w:color="auto" w:fill="FFFFFF"/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260C8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РОЗПОРЯДЖЕННЯ ОДА</w:t>
      </w:r>
    </w:p>
    <w:p w14:paraId="3B61CA3D" w14:textId="77777777" w:rsidR="00260C8D" w:rsidRPr="00260C8D" w:rsidRDefault="00260C8D" w:rsidP="00260C8D">
      <w:pPr>
        <w:shd w:val="clear" w:color="auto" w:fill="FFFFFF"/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hyperlink r:id="rId4" w:history="1">
        <w:r w:rsidRPr="00260C8D">
          <w:rPr>
            <w:rFonts w:ascii="ProbaPro" w:eastAsia="Times New Roman" w:hAnsi="ProbaPro" w:cs="Times New Roman"/>
            <w:color w:val="2D5CA6"/>
            <w:spacing w:val="15"/>
            <w:sz w:val="24"/>
            <w:szCs w:val="24"/>
            <w:u w:val="single"/>
            <w:bdr w:val="none" w:sz="0" w:space="0" w:color="auto" w:frame="1"/>
            <w:lang w:eastAsia="uk-UA"/>
          </w:rPr>
          <w:t>Департамент освіти, науки та молодіжної політики ОДА</w:t>
        </w:r>
      </w:hyperlink>
      <w:r w:rsidRPr="00260C8D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, від 22 вересня 2021 р. № 357</w:t>
      </w:r>
    </w:p>
    <w:p w14:paraId="319863E6" w14:textId="77777777" w:rsidR="00260C8D" w:rsidRPr="00260C8D" w:rsidRDefault="00260C8D" w:rsidP="00260C8D">
      <w:pPr>
        <w:shd w:val="clear" w:color="auto" w:fill="FFFFFF"/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</w:pPr>
      <w:r w:rsidRPr="00260C8D"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  <w:t>Про ліцензування освітньої діяльності</w:t>
      </w:r>
    </w:p>
    <w:p w14:paraId="5942170E" w14:textId="3F333369" w:rsidR="00902279" w:rsidRDefault="00260C8D"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Луквицькій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гімназії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Дзвиняцької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сільської ради Івано-Франківського району Івано-Франківської області (ідентифікаційний код юридичної особи: 23802794, вул. Центральна, буд. 39, с.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Луквиця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, Івано-Франківський район, Івано-Франківська область, 77740) у сфері повної загальної середньої освіти на освітніх рівнях: “початкова освіта”; “базова середня освіта”;</w:t>
      </w:r>
    </w:p>
    <w:sectPr w:rsidR="00902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B3"/>
    <w:rsid w:val="00260C8D"/>
    <w:rsid w:val="006E1292"/>
    <w:rsid w:val="007A30B3"/>
    <w:rsid w:val="009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9136-96FE-4DC0-A295-F0D189C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.if.gov.ua/struktura/departament-osviti-nauki-ta-molodizhnoyi-poli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Красілич</dc:creator>
  <cp:keywords/>
  <dc:description/>
  <cp:lastModifiedBy>Галина Красілич</cp:lastModifiedBy>
  <cp:revision>3</cp:revision>
  <dcterms:created xsi:type="dcterms:W3CDTF">2021-10-29T08:09:00Z</dcterms:created>
  <dcterms:modified xsi:type="dcterms:W3CDTF">2021-10-29T08:24:00Z</dcterms:modified>
</cp:coreProperties>
</file>